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9E98" w14:textId="77777777" w:rsidR="00836CC5" w:rsidRPr="00836CC5" w:rsidRDefault="00836CC5" w:rsidP="00836CC5">
      <w:pPr>
        <w:jc w:val="center"/>
      </w:pPr>
      <w:r w:rsidRPr="00836CC5">
        <w:rPr>
          <w:rStyle w:val="Strong"/>
          <w:sz w:val="32"/>
          <w:szCs w:val="32"/>
        </w:rPr>
        <w:t>CARTA DE ISENÇÃO DE RESPONSABILIDADE</w:t>
      </w:r>
    </w:p>
    <w:p w14:paraId="14D64ECE" w14:textId="77777777" w:rsidR="00837BAD" w:rsidRDefault="00837BAD" w:rsidP="00836CC5">
      <w:pPr>
        <w:jc w:val="both"/>
        <w:rPr>
          <w:rFonts w:ascii="Arial" w:hAnsi="Arial" w:cs="Arial"/>
          <w:color w:val="444444"/>
          <w:sz w:val="24"/>
          <w:szCs w:val="24"/>
        </w:rPr>
      </w:pPr>
    </w:p>
    <w:p w14:paraId="10CC94FD" w14:textId="29535584" w:rsidR="007E5767" w:rsidRDefault="005D1334" w:rsidP="005D1334">
      <w:pPr>
        <w:jc w:val="both"/>
        <w:rPr>
          <w:rFonts w:ascii="Arial" w:hAnsi="Arial" w:cs="Arial"/>
          <w:color w:val="444444"/>
          <w:sz w:val="24"/>
          <w:szCs w:val="24"/>
        </w:rPr>
      </w:pPr>
      <w:r w:rsidRPr="005D1334">
        <w:t xml:space="preserve">Declaramos para os devidos fins, e a quem possa interessar, que isentamos a </w:t>
      </w:r>
      <w:r w:rsidRPr="005D1334">
        <w:rPr>
          <w:b/>
          <w:bCs/>
        </w:rPr>
        <w:t>TADLOG Transportes EIRELI</w:t>
      </w:r>
      <w:r w:rsidRPr="005D1334">
        <w:t>, inscrita no CNPJ/MF sob o nº 35.523.401/0001-00, de indenização por avarias, bem como qualquer outro dano, prejuízo ou responsabilidade no transporte e armazenamento da mercadoria transportada, em especial as que se encontrem fora do perfil de cargas da transportadora, conforme relacionado no “</w:t>
      </w:r>
      <w:r w:rsidRPr="005D1334">
        <w:rPr>
          <w:b/>
          <w:bCs/>
        </w:rPr>
        <w:t>Anexo 1</w:t>
      </w:r>
      <w:r w:rsidRPr="005D1334">
        <w:t>”, exceto em casos de tombamento, furto ou roubo.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6517"/>
      </w:tblGrid>
      <w:tr w:rsidR="00836CC5" w:rsidRPr="00836CC5" w14:paraId="61D21052" w14:textId="77777777" w:rsidTr="007E5767">
        <w:trPr>
          <w:trHeight w:val="737"/>
        </w:trPr>
        <w:tc>
          <w:tcPr>
            <w:tcW w:w="1168" w:type="pct"/>
            <w:vAlign w:val="center"/>
          </w:tcPr>
          <w:p w14:paraId="3712B2D1" w14:textId="45A9B105" w:rsidR="00836CC5" w:rsidRPr="00836CC5" w:rsidRDefault="00836CC5" w:rsidP="00836CC5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836CC5">
              <w:rPr>
                <w:b/>
                <w:bCs/>
                <w:sz w:val="24"/>
                <w:szCs w:val="24"/>
                <w:shd w:val="clear" w:color="auto" w:fill="FFFFFF"/>
              </w:rPr>
              <w:t>Razão Social:</w:t>
            </w:r>
          </w:p>
        </w:tc>
        <w:tc>
          <w:tcPr>
            <w:tcW w:w="3832" w:type="pct"/>
            <w:tcBorders>
              <w:bottom w:val="single" w:sz="4" w:space="0" w:color="auto"/>
            </w:tcBorders>
            <w:vAlign w:val="center"/>
          </w:tcPr>
          <w:p w14:paraId="6362D6A9" w14:textId="23C65CAF" w:rsidR="00836CC5" w:rsidRPr="00836CC5" w:rsidRDefault="00836CC5" w:rsidP="00836CC5">
            <w:pPr>
              <w:rPr>
                <w:rFonts w:eastAsia="Times New Roman"/>
                <w:lang w:eastAsia="pt-BR"/>
              </w:rPr>
            </w:pPr>
          </w:p>
        </w:tc>
      </w:tr>
      <w:tr w:rsidR="00836CC5" w:rsidRPr="00836CC5" w14:paraId="5210C824" w14:textId="77777777" w:rsidTr="007E5767">
        <w:trPr>
          <w:trHeight w:val="737"/>
        </w:trPr>
        <w:tc>
          <w:tcPr>
            <w:tcW w:w="1168" w:type="pct"/>
            <w:vAlign w:val="center"/>
          </w:tcPr>
          <w:p w14:paraId="52C90E74" w14:textId="19F8D520" w:rsidR="00836CC5" w:rsidRPr="00836CC5" w:rsidRDefault="00836CC5" w:rsidP="00836CC5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836CC5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3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C4ADE" w14:textId="77777777" w:rsidR="00836CC5" w:rsidRPr="00836CC5" w:rsidRDefault="00836CC5" w:rsidP="00836CC5">
            <w:pPr>
              <w:rPr>
                <w:rFonts w:eastAsia="Times New Roman"/>
                <w:lang w:eastAsia="pt-BR"/>
              </w:rPr>
            </w:pPr>
          </w:p>
        </w:tc>
      </w:tr>
      <w:tr w:rsidR="00836CC5" w:rsidRPr="00836CC5" w14:paraId="4BBF4D90" w14:textId="77777777" w:rsidTr="007E5767">
        <w:trPr>
          <w:trHeight w:val="737"/>
        </w:trPr>
        <w:tc>
          <w:tcPr>
            <w:tcW w:w="1168" w:type="pct"/>
            <w:vAlign w:val="center"/>
          </w:tcPr>
          <w:p w14:paraId="68DAEE55" w14:textId="7A14EAF6" w:rsidR="00836CC5" w:rsidRPr="00836CC5" w:rsidRDefault="00836CC5" w:rsidP="00836CC5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836CC5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Responsável:</w:t>
            </w:r>
          </w:p>
        </w:tc>
        <w:tc>
          <w:tcPr>
            <w:tcW w:w="3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62A3E" w14:textId="77777777" w:rsidR="00836CC5" w:rsidRPr="00836CC5" w:rsidRDefault="00836CC5" w:rsidP="00836CC5">
            <w:pPr>
              <w:rPr>
                <w:rFonts w:eastAsia="Times New Roman"/>
                <w:lang w:eastAsia="pt-BR"/>
              </w:rPr>
            </w:pPr>
          </w:p>
        </w:tc>
      </w:tr>
      <w:tr w:rsidR="00836CC5" w:rsidRPr="00836CC5" w14:paraId="4FDE304D" w14:textId="77777777" w:rsidTr="007E5767">
        <w:trPr>
          <w:trHeight w:val="737"/>
        </w:trPr>
        <w:tc>
          <w:tcPr>
            <w:tcW w:w="1168" w:type="pct"/>
            <w:vAlign w:val="center"/>
          </w:tcPr>
          <w:p w14:paraId="050F5A45" w14:textId="0F86E45E" w:rsidR="00836CC5" w:rsidRPr="00836CC5" w:rsidRDefault="00836CC5" w:rsidP="00836CC5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836CC5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3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6AB16" w14:textId="77777777" w:rsidR="00836CC5" w:rsidRPr="00836CC5" w:rsidRDefault="00836CC5" w:rsidP="00836CC5">
            <w:pPr>
              <w:rPr>
                <w:rFonts w:eastAsia="Times New Roman"/>
                <w:lang w:eastAsia="pt-BR"/>
              </w:rPr>
            </w:pPr>
          </w:p>
        </w:tc>
      </w:tr>
      <w:tr w:rsidR="00836CC5" w:rsidRPr="00836CC5" w14:paraId="3B2C2434" w14:textId="77777777" w:rsidTr="007E5767">
        <w:trPr>
          <w:trHeight w:val="737"/>
        </w:trPr>
        <w:tc>
          <w:tcPr>
            <w:tcW w:w="1168" w:type="pct"/>
            <w:vAlign w:val="center"/>
          </w:tcPr>
          <w:p w14:paraId="19EFD47D" w14:textId="44F3AD82" w:rsidR="00836CC5" w:rsidRPr="00836CC5" w:rsidRDefault="00836CC5" w:rsidP="00836CC5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836CC5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Setor:</w:t>
            </w:r>
          </w:p>
        </w:tc>
        <w:tc>
          <w:tcPr>
            <w:tcW w:w="3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78313" w14:textId="77777777" w:rsidR="00836CC5" w:rsidRPr="00836CC5" w:rsidRDefault="00836CC5" w:rsidP="00836CC5">
            <w:pPr>
              <w:rPr>
                <w:rFonts w:eastAsia="Times New Roman"/>
                <w:lang w:eastAsia="pt-BR"/>
              </w:rPr>
            </w:pPr>
          </w:p>
        </w:tc>
      </w:tr>
      <w:tr w:rsidR="00836CC5" w:rsidRPr="00836CC5" w14:paraId="52E826B9" w14:textId="77777777" w:rsidTr="007E5767">
        <w:trPr>
          <w:trHeight w:val="737"/>
        </w:trPr>
        <w:tc>
          <w:tcPr>
            <w:tcW w:w="1168" w:type="pct"/>
            <w:vAlign w:val="center"/>
          </w:tcPr>
          <w:p w14:paraId="2775B07D" w14:textId="0BD00057" w:rsidR="00836CC5" w:rsidRPr="00836CC5" w:rsidRDefault="00836CC5" w:rsidP="00836CC5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836CC5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Data:</w:t>
            </w:r>
          </w:p>
        </w:tc>
        <w:tc>
          <w:tcPr>
            <w:tcW w:w="3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07DD4" w14:textId="77777777" w:rsidR="00836CC5" w:rsidRPr="00836CC5" w:rsidRDefault="00836CC5" w:rsidP="00836CC5">
            <w:pPr>
              <w:rPr>
                <w:rFonts w:eastAsia="Times New Roman"/>
                <w:lang w:eastAsia="pt-BR"/>
              </w:rPr>
            </w:pPr>
          </w:p>
        </w:tc>
      </w:tr>
    </w:tbl>
    <w:p w14:paraId="09C2FCF8" w14:textId="75CCBF9E" w:rsidR="00837BAD" w:rsidRDefault="00837BAD">
      <w:pPr>
        <w:rPr>
          <w:rFonts w:ascii="Helvetica" w:eastAsia="Times New Roman" w:hAnsi="Helvetica" w:cs="Helvetica"/>
          <w:b/>
          <w:bCs/>
          <w:color w:val="444444"/>
          <w:sz w:val="34"/>
          <w:szCs w:val="34"/>
          <w:lang w:eastAsia="pt-BR"/>
        </w:rPr>
      </w:pPr>
    </w:p>
    <w:p w14:paraId="4AE00FB4" w14:textId="77777777" w:rsidR="007E5767" w:rsidRDefault="007E5767">
      <w:pPr>
        <w:rPr>
          <w:rFonts w:ascii="Helvetica" w:eastAsia="Times New Roman" w:hAnsi="Helvetica" w:cs="Helvetica"/>
          <w:b/>
          <w:bCs/>
          <w:color w:val="444444"/>
          <w:sz w:val="34"/>
          <w:szCs w:val="34"/>
          <w:lang w:eastAsia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670"/>
        <w:gridCol w:w="1411"/>
      </w:tblGrid>
      <w:tr w:rsidR="00837BAD" w14:paraId="61109AAD" w14:textId="77777777" w:rsidTr="007E5767">
        <w:trPr>
          <w:trHeight w:val="794"/>
        </w:trPr>
        <w:tc>
          <w:tcPr>
            <w:tcW w:w="1413" w:type="dxa"/>
            <w:vAlign w:val="center"/>
          </w:tcPr>
          <w:p w14:paraId="5C8B0818" w14:textId="77777777" w:rsidR="00837BAD" w:rsidRDefault="00837BAD" w:rsidP="00837BAD">
            <w:pPr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34"/>
                <w:szCs w:val="34"/>
                <w:lang w:eastAsia="pt-B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CC26C04" w14:textId="77777777" w:rsidR="00837BAD" w:rsidRDefault="00837BAD" w:rsidP="00837BAD">
            <w:pPr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34"/>
                <w:szCs w:val="34"/>
                <w:lang w:eastAsia="pt-BR"/>
              </w:rPr>
            </w:pPr>
          </w:p>
        </w:tc>
        <w:tc>
          <w:tcPr>
            <w:tcW w:w="1411" w:type="dxa"/>
            <w:vAlign w:val="center"/>
          </w:tcPr>
          <w:p w14:paraId="29B6B37D" w14:textId="77777777" w:rsidR="00837BAD" w:rsidRDefault="00837BAD" w:rsidP="00837BAD">
            <w:pPr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34"/>
                <w:szCs w:val="34"/>
                <w:lang w:eastAsia="pt-BR"/>
              </w:rPr>
            </w:pPr>
          </w:p>
        </w:tc>
      </w:tr>
      <w:tr w:rsidR="00837BAD" w14:paraId="2A8FF433" w14:textId="77777777" w:rsidTr="007E5767">
        <w:trPr>
          <w:trHeight w:val="794"/>
        </w:trPr>
        <w:tc>
          <w:tcPr>
            <w:tcW w:w="1413" w:type="dxa"/>
            <w:vAlign w:val="center"/>
          </w:tcPr>
          <w:p w14:paraId="550AB7A3" w14:textId="77777777" w:rsidR="00837BAD" w:rsidRDefault="00837BAD" w:rsidP="00837BAD">
            <w:pPr>
              <w:rPr>
                <w:lang w:eastAsia="pt-BR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1733CB6C" w14:textId="10A6007F" w:rsidR="00837BAD" w:rsidRDefault="00837BAD" w:rsidP="00837BAD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Assinatura do Responsável</w:t>
            </w:r>
          </w:p>
        </w:tc>
        <w:tc>
          <w:tcPr>
            <w:tcW w:w="1411" w:type="dxa"/>
            <w:vAlign w:val="center"/>
          </w:tcPr>
          <w:p w14:paraId="390FB498" w14:textId="77777777" w:rsidR="00837BAD" w:rsidRDefault="00837BAD" w:rsidP="00837BAD">
            <w:pPr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34"/>
                <w:szCs w:val="34"/>
                <w:lang w:eastAsia="pt-BR"/>
              </w:rPr>
            </w:pPr>
          </w:p>
        </w:tc>
      </w:tr>
    </w:tbl>
    <w:p w14:paraId="5462FA4C" w14:textId="74290CF9" w:rsidR="00837BAD" w:rsidRDefault="00837BAD">
      <w:pPr>
        <w:rPr>
          <w:rFonts w:ascii="Helvetica" w:eastAsia="Times New Roman" w:hAnsi="Helvetica" w:cs="Helvetica"/>
          <w:b/>
          <w:bCs/>
          <w:color w:val="444444"/>
          <w:sz w:val="34"/>
          <w:szCs w:val="34"/>
          <w:lang w:eastAsia="pt-BR"/>
        </w:rPr>
      </w:pPr>
    </w:p>
    <w:p w14:paraId="65E3A4B7" w14:textId="10C7373F" w:rsidR="00837BAD" w:rsidRDefault="007E5767" w:rsidP="007E5767">
      <w:pPr>
        <w:rPr>
          <w:lang w:eastAsia="pt-BR"/>
        </w:rPr>
      </w:pPr>
      <w:r>
        <w:rPr>
          <w:lang w:eastAsia="pt-BR"/>
        </w:rPr>
        <w:t>Carimbo da Empresa com CNPJ:</w:t>
      </w:r>
    </w:p>
    <w:p w14:paraId="22B0DAF5" w14:textId="77777777" w:rsidR="007E5767" w:rsidRDefault="007E5767">
      <w:pPr>
        <w:rPr>
          <w:lang w:eastAsia="pt-BR"/>
        </w:rPr>
      </w:pPr>
      <w:r>
        <w:rPr>
          <w:lang w:eastAsia="pt-BR"/>
        </w:rPr>
        <w:br w:type="page"/>
      </w:r>
    </w:p>
    <w:p w14:paraId="4EDEABA1" w14:textId="7D0479F2" w:rsidR="00836CC5" w:rsidRDefault="00836CC5" w:rsidP="007E5767">
      <w:pPr>
        <w:jc w:val="center"/>
        <w:rPr>
          <w:b/>
          <w:bCs/>
          <w:sz w:val="32"/>
          <w:szCs w:val="32"/>
          <w:lang w:eastAsia="pt-BR"/>
        </w:rPr>
      </w:pPr>
      <w:r w:rsidRPr="007E5767">
        <w:rPr>
          <w:b/>
          <w:bCs/>
          <w:sz w:val="32"/>
          <w:szCs w:val="32"/>
          <w:lang w:eastAsia="pt-BR"/>
        </w:rPr>
        <w:lastRenderedPageBreak/>
        <w:t>ANEXO 1</w:t>
      </w:r>
    </w:p>
    <w:p w14:paraId="2FC746AE" w14:textId="77777777" w:rsidR="005D1334" w:rsidRPr="007E5767" w:rsidRDefault="005D1334" w:rsidP="007E5767">
      <w:pPr>
        <w:jc w:val="center"/>
        <w:rPr>
          <w:b/>
          <w:bCs/>
          <w:sz w:val="32"/>
          <w:szCs w:val="32"/>
          <w:lang w:eastAsia="pt-BR"/>
        </w:rPr>
      </w:pPr>
    </w:p>
    <w:p w14:paraId="071BE395" w14:textId="77777777" w:rsidR="007E5767" w:rsidRDefault="00836CC5" w:rsidP="007E5767">
      <w:pPr>
        <w:jc w:val="both"/>
        <w:rPr>
          <w:b/>
          <w:bCs/>
          <w:lang w:eastAsia="pt-BR"/>
        </w:rPr>
      </w:pPr>
      <w:r w:rsidRPr="007E5767">
        <w:rPr>
          <w:b/>
          <w:bCs/>
          <w:lang w:eastAsia="pt-BR"/>
        </w:rPr>
        <w:t>LISTA DE PRODUTOS RESTRITOS</w:t>
      </w:r>
    </w:p>
    <w:p w14:paraId="4F6B247E" w14:textId="12F79A5C" w:rsidR="00836CC5" w:rsidRPr="00836CC5" w:rsidRDefault="00836CC5" w:rsidP="007E5767">
      <w:pPr>
        <w:jc w:val="both"/>
        <w:rPr>
          <w:lang w:eastAsia="pt-BR"/>
        </w:rPr>
      </w:pPr>
      <w:r w:rsidRPr="00836CC5">
        <w:rPr>
          <w:lang w:eastAsia="pt-BR"/>
        </w:rPr>
        <w:t xml:space="preserve">Para transporte dos seguintes produtos, </w:t>
      </w:r>
      <w:r w:rsidR="000C0F7F">
        <w:rPr>
          <w:lang w:eastAsia="pt-BR"/>
        </w:rPr>
        <w:t>há necessidade</w:t>
      </w:r>
      <w:r w:rsidRPr="00836CC5">
        <w:rPr>
          <w:lang w:eastAsia="pt-BR"/>
        </w:rPr>
        <w:t xml:space="preserve"> </w:t>
      </w:r>
      <w:r w:rsidR="000C0F7F">
        <w:rPr>
          <w:lang w:eastAsia="pt-BR"/>
        </w:rPr>
        <w:t>d</w:t>
      </w:r>
      <w:r w:rsidR="00167F5A">
        <w:rPr>
          <w:lang w:eastAsia="pt-BR"/>
        </w:rPr>
        <w:t>o</w:t>
      </w:r>
      <w:r w:rsidRPr="00836CC5">
        <w:rPr>
          <w:lang w:eastAsia="pt-BR"/>
        </w:rPr>
        <w:t xml:space="preserve"> preenchimento d</w:t>
      </w:r>
      <w:r w:rsidR="00167F5A">
        <w:rPr>
          <w:lang w:eastAsia="pt-BR"/>
        </w:rPr>
        <w:t>a</w:t>
      </w:r>
      <w:r w:rsidRPr="00836CC5">
        <w:rPr>
          <w:lang w:eastAsia="pt-BR"/>
        </w:rPr>
        <w:t xml:space="preserve"> </w:t>
      </w:r>
      <w:r w:rsidR="00167F5A">
        <w:rPr>
          <w:lang w:eastAsia="pt-BR"/>
        </w:rPr>
        <w:t>c</w:t>
      </w:r>
      <w:r w:rsidRPr="00836CC5">
        <w:rPr>
          <w:lang w:eastAsia="pt-BR"/>
        </w:rPr>
        <w:t xml:space="preserve">arta de </w:t>
      </w:r>
      <w:r w:rsidR="00167F5A">
        <w:rPr>
          <w:lang w:eastAsia="pt-BR"/>
        </w:rPr>
        <w:t>i</w:t>
      </w:r>
      <w:r w:rsidRPr="00836CC5">
        <w:rPr>
          <w:lang w:eastAsia="pt-BR"/>
        </w:rPr>
        <w:t>senção</w:t>
      </w:r>
      <w:r w:rsidR="007E5767">
        <w:rPr>
          <w:lang w:eastAsia="pt-BR"/>
        </w:rPr>
        <w:t>:</w:t>
      </w:r>
    </w:p>
    <w:p w14:paraId="5C63C9EB" w14:textId="697ECD7E" w:rsidR="00836CC5" w:rsidRPr="00836CC5" w:rsidRDefault="00836CC5" w:rsidP="007E5767">
      <w:pPr>
        <w:pStyle w:val="ListParagraph"/>
        <w:numPr>
          <w:ilvl w:val="0"/>
          <w:numId w:val="2"/>
        </w:numPr>
        <w:jc w:val="both"/>
        <w:rPr>
          <w:lang w:eastAsia="pt-BR"/>
        </w:rPr>
      </w:pPr>
      <w:r w:rsidRPr="00836CC5">
        <w:rPr>
          <w:lang w:eastAsia="pt-BR"/>
        </w:rPr>
        <w:t>Vidros em geral</w:t>
      </w:r>
      <w:r w:rsidR="007E5767">
        <w:rPr>
          <w:lang w:eastAsia="pt-BR"/>
        </w:rPr>
        <w:t>;</w:t>
      </w:r>
    </w:p>
    <w:p w14:paraId="7B461588" w14:textId="409E4B9E" w:rsidR="00836CC5" w:rsidRPr="00836CC5" w:rsidRDefault="00836CC5" w:rsidP="007E5767">
      <w:pPr>
        <w:pStyle w:val="ListParagraph"/>
        <w:numPr>
          <w:ilvl w:val="0"/>
          <w:numId w:val="2"/>
        </w:numPr>
        <w:jc w:val="both"/>
        <w:rPr>
          <w:lang w:eastAsia="pt-BR"/>
        </w:rPr>
      </w:pPr>
      <w:r w:rsidRPr="00836CC5">
        <w:rPr>
          <w:lang w:eastAsia="pt-BR"/>
        </w:rPr>
        <w:t>Porcelana</w:t>
      </w:r>
      <w:r w:rsidR="007E5767">
        <w:rPr>
          <w:lang w:eastAsia="pt-BR"/>
        </w:rPr>
        <w:t>;</w:t>
      </w:r>
    </w:p>
    <w:p w14:paraId="4AB50874" w14:textId="13C7B502" w:rsidR="00836CC5" w:rsidRPr="00836CC5" w:rsidRDefault="00836CC5" w:rsidP="007E5767">
      <w:pPr>
        <w:pStyle w:val="ListParagraph"/>
        <w:numPr>
          <w:ilvl w:val="0"/>
          <w:numId w:val="2"/>
        </w:numPr>
        <w:jc w:val="both"/>
        <w:rPr>
          <w:lang w:eastAsia="pt-BR"/>
        </w:rPr>
      </w:pPr>
      <w:r w:rsidRPr="00836CC5">
        <w:rPr>
          <w:lang w:eastAsia="pt-BR"/>
        </w:rPr>
        <w:t>Cerâmica</w:t>
      </w:r>
      <w:r w:rsidR="007E5767">
        <w:rPr>
          <w:lang w:eastAsia="pt-BR"/>
        </w:rPr>
        <w:t>;</w:t>
      </w:r>
    </w:p>
    <w:p w14:paraId="1E122255" w14:textId="604A18EA" w:rsidR="00836CC5" w:rsidRPr="00836CC5" w:rsidRDefault="00836CC5" w:rsidP="007E5767">
      <w:pPr>
        <w:pStyle w:val="ListParagraph"/>
        <w:numPr>
          <w:ilvl w:val="0"/>
          <w:numId w:val="2"/>
        </w:numPr>
        <w:jc w:val="both"/>
        <w:rPr>
          <w:lang w:eastAsia="pt-BR"/>
        </w:rPr>
      </w:pPr>
      <w:r w:rsidRPr="00836CC5">
        <w:rPr>
          <w:lang w:eastAsia="pt-BR"/>
        </w:rPr>
        <w:t>Materiais de precisão que necessitem de ajustes/calibração ou cuidados especiais (vibração)</w:t>
      </w:r>
      <w:r w:rsidR="007E5767">
        <w:rPr>
          <w:lang w:eastAsia="pt-BR"/>
        </w:rPr>
        <w:t>;</w:t>
      </w:r>
    </w:p>
    <w:p w14:paraId="38BBE8B4" w14:textId="15AAB43C" w:rsidR="00836CC5" w:rsidRPr="00836CC5" w:rsidRDefault="00836CC5" w:rsidP="007E5767">
      <w:pPr>
        <w:pStyle w:val="ListParagraph"/>
        <w:numPr>
          <w:ilvl w:val="0"/>
          <w:numId w:val="2"/>
        </w:numPr>
        <w:jc w:val="both"/>
        <w:rPr>
          <w:lang w:eastAsia="pt-BR"/>
        </w:rPr>
      </w:pPr>
      <w:r w:rsidRPr="00836CC5">
        <w:rPr>
          <w:lang w:eastAsia="pt-BR"/>
        </w:rPr>
        <w:t>Móveis montados</w:t>
      </w:r>
      <w:r w:rsidR="007E5767">
        <w:rPr>
          <w:lang w:eastAsia="pt-BR"/>
        </w:rPr>
        <w:t>;</w:t>
      </w:r>
    </w:p>
    <w:p w14:paraId="1BDB025B" w14:textId="50D11280" w:rsidR="00836CC5" w:rsidRPr="00836CC5" w:rsidRDefault="00836CC5" w:rsidP="007E5767">
      <w:pPr>
        <w:pStyle w:val="ListParagraph"/>
        <w:numPr>
          <w:ilvl w:val="0"/>
          <w:numId w:val="2"/>
        </w:numPr>
        <w:jc w:val="both"/>
        <w:rPr>
          <w:lang w:eastAsia="pt-BR"/>
        </w:rPr>
      </w:pPr>
      <w:r w:rsidRPr="00836CC5">
        <w:rPr>
          <w:lang w:eastAsia="pt-BR"/>
        </w:rPr>
        <w:t>Acrílico</w:t>
      </w:r>
      <w:r w:rsidR="007E5767">
        <w:rPr>
          <w:lang w:eastAsia="pt-BR"/>
        </w:rPr>
        <w:t>;</w:t>
      </w:r>
    </w:p>
    <w:p w14:paraId="3BF6230B" w14:textId="7FBF94E2" w:rsidR="00836CC5" w:rsidRPr="00836CC5" w:rsidRDefault="00836CC5" w:rsidP="007E5767">
      <w:pPr>
        <w:pStyle w:val="ListParagraph"/>
        <w:numPr>
          <w:ilvl w:val="0"/>
          <w:numId w:val="2"/>
        </w:numPr>
        <w:jc w:val="both"/>
        <w:rPr>
          <w:lang w:eastAsia="pt-BR"/>
        </w:rPr>
      </w:pPr>
      <w:r w:rsidRPr="00836CC5">
        <w:rPr>
          <w:lang w:eastAsia="pt-BR"/>
        </w:rPr>
        <w:t>Latarias automotivas</w:t>
      </w:r>
      <w:r w:rsidR="007E5767">
        <w:rPr>
          <w:lang w:eastAsia="pt-BR"/>
        </w:rPr>
        <w:t>;</w:t>
      </w:r>
    </w:p>
    <w:p w14:paraId="6CAB297F" w14:textId="77777777" w:rsidR="00836CC5" w:rsidRPr="00836CC5" w:rsidRDefault="00836CC5" w:rsidP="007E5767">
      <w:pPr>
        <w:pStyle w:val="ListParagraph"/>
        <w:numPr>
          <w:ilvl w:val="0"/>
          <w:numId w:val="2"/>
        </w:numPr>
        <w:jc w:val="both"/>
        <w:rPr>
          <w:lang w:eastAsia="pt-BR"/>
        </w:rPr>
      </w:pPr>
      <w:r w:rsidRPr="00836CC5">
        <w:rPr>
          <w:lang w:eastAsia="pt-BR"/>
        </w:rPr>
        <w:t>Qualquer material de perfil frágil que necessite de cuidado e movimentação especial.</w:t>
      </w:r>
    </w:p>
    <w:p w14:paraId="0F89DC70" w14:textId="77777777" w:rsidR="007E5767" w:rsidRDefault="007E5767" w:rsidP="007E5767">
      <w:pPr>
        <w:jc w:val="both"/>
        <w:rPr>
          <w:lang w:eastAsia="pt-BR"/>
        </w:rPr>
      </w:pPr>
    </w:p>
    <w:p w14:paraId="27D2AA7D" w14:textId="77777777" w:rsidR="007E5767" w:rsidRPr="007E5767" w:rsidRDefault="00836CC5" w:rsidP="007E5767">
      <w:pPr>
        <w:spacing w:line="240" w:lineRule="auto"/>
        <w:jc w:val="both"/>
        <w:rPr>
          <w:b/>
          <w:bCs/>
          <w:lang w:eastAsia="pt-BR"/>
        </w:rPr>
      </w:pPr>
      <w:r w:rsidRPr="007E5767">
        <w:rPr>
          <w:b/>
          <w:bCs/>
          <w:lang w:eastAsia="pt-BR"/>
        </w:rPr>
        <w:t>TADLOG TRANSPORTES EIRELI</w:t>
      </w:r>
    </w:p>
    <w:p w14:paraId="05976A10" w14:textId="77777777" w:rsidR="007E5767" w:rsidRDefault="00836CC5" w:rsidP="007E5767">
      <w:pPr>
        <w:spacing w:line="240" w:lineRule="auto"/>
        <w:jc w:val="both"/>
        <w:rPr>
          <w:lang w:eastAsia="pt-BR"/>
        </w:rPr>
      </w:pPr>
      <w:r w:rsidRPr="00836CC5">
        <w:rPr>
          <w:lang w:eastAsia="pt-BR"/>
        </w:rPr>
        <w:t>CNPJ/MF nº: 35.523.401/0001-00</w:t>
      </w:r>
    </w:p>
    <w:p w14:paraId="6E572583" w14:textId="199669A4" w:rsidR="007E5767" w:rsidRDefault="00836CC5" w:rsidP="007E5767">
      <w:pPr>
        <w:spacing w:line="240" w:lineRule="auto"/>
        <w:jc w:val="both"/>
        <w:rPr>
          <w:lang w:eastAsia="pt-BR"/>
        </w:rPr>
      </w:pPr>
      <w:r w:rsidRPr="00836CC5">
        <w:rPr>
          <w:lang w:eastAsia="pt-BR"/>
        </w:rPr>
        <w:t>Rua Carlos Marcondes, 279</w:t>
      </w:r>
      <w:r w:rsidR="005D1334">
        <w:rPr>
          <w:lang w:eastAsia="pt-BR"/>
        </w:rPr>
        <w:t>,</w:t>
      </w:r>
      <w:r w:rsidRPr="00836CC5">
        <w:rPr>
          <w:lang w:eastAsia="pt-BR"/>
        </w:rPr>
        <w:t xml:space="preserve"> Térreo Piso, Bairro Jardim Limoeiro</w:t>
      </w:r>
    </w:p>
    <w:p w14:paraId="3AF4BD80" w14:textId="77777777" w:rsidR="007E5767" w:rsidRDefault="00836CC5" w:rsidP="007E5767">
      <w:pPr>
        <w:spacing w:line="240" w:lineRule="auto"/>
        <w:jc w:val="both"/>
        <w:rPr>
          <w:lang w:eastAsia="pt-BR"/>
        </w:rPr>
      </w:pPr>
      <w:r w:rsidRPr="00836CC5">
        <w:rPr>
          <w:lang w:eastAsia="pt-BR"/>
        </w:rPr>
        <w:t>São José dos Campos</w:t>
      </w:r>
      <w:r w:rsidR="007E5767">
        <w:rPr>
          <w:lang w:eastAsia="pt-BR"/>
        </w:rPr>
        <w:t xml:space="preserve"> – </w:t>
      </w:r>
      <w:r w:rsidRPr="00836CC5">
        <w:rPr>
          <w:lang w:eastAsia="pt-BR"/>
        </w:rPr>
        <w:t>SP</w:t>
      </w:r>
    </w:p>
    <w:p w14:paraId="0A5F26E3" w14:textId="0CDDEB0A" w:rsidR="007E5767" w:rsidRDefault="00836CC5" w:rsidP="007E5767">
      <w:pPr>
        <w:spacing w:line="240" w:lineRule="auto"/>
        <w:jc w:val="both"/>
        <w:rPr>
          <w:lang w:eastAsia="pt-BR"/>
        </w:rPr>
      </w:pPr>
      <w:r w:rsidRPr="00836CC5">
        <w:rPr>
          <w:lang w:eastAsia="pt-BR"/>
        </w:rPr>
        <w:t>CEP</w:t>
      </w:r>
      <w:r w:rsidR="007E5767">
        <w:rPr>
          <w:lang w:eastAsia="pt-BR"/>
        </w:rPr>
        <w:t xml:space="preserve">: </w:t>
      </w:r>
      <w:r w:rsidRPr="00836CC5">
        <w:rPr>
          <w:lang w:eastAsia="pt-BR"/>
        </w:rPr>
        <w:t>12241-421</w:t>
      </w:r>
    </w:p>
    <w:p w14:paraId="5C3EEC07" w14:textId="20A8E496" w:rsidR="00040DFA" w:rsidRDefault="00836CC5" w:rsidP="007E5767">
      <w:pPr>
        <w:spacing w:line="240" w:lineRule="auto"/>
        <w:jc w:val="both"/>
        <w:rPr>
          <w:lang w:eastAsia="pt-BR"/>
        </w:rPr>
      </w:pPr>
      <w:r w:rsidRPr="00836CC5">
        <w:rPr>
          <w:lang w:eastAsia="pt-BR"/>
        </w:rPr>
        <w:t>T</w:t>
      </w:r>
      <w:r w:rsidR="007E5767">
        <w:rPr>
          <w:lang w:eastAsia="pt-BR"/>
        </w:rPr>
        <w:t>elefone</w:t>
      </w:r>
      <w:r w:rsidRPr="00836CC5">
        <w:rPr>
          <w:lang w:eastAsia="pt-BR"/>
        </w:rPr>
        <w:t>: (12) 3939-9333</w:t>
      </w:r>
    </w:p>
    <w:p w14:paraId="23A9F555" w14:textId="77777777" w:rsidR="00167F5A" w:rsidRDefault="00167F5A" w:rsidP="00167F5A">
      <w:pPr>
        <w:rPr>
          <w:rFonts w:ascii="Helvetica" w:eastAsia="Times New Roman" w:hAnsi="Helvetica" w:cs="Helvetica"/>
          <w:b/>
          <w:bCs/>
          <w:color w:val="444444"/>
          <w:sz w:val="34"/>
          <w:szCs w:val="34"/>
          <w:lang w:eastAsia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670"/>
        <w:gridCol w:w="1411"/>
      </w:tblGrid>
      <w:tr w:rsidR="00167F5A" w14:paraId="647183F7" w14:textId="77777777" w:rsidTr="00A97D35">
        <w:trPr>
          <w:trHeight w:val="794"/>
        </w:trPr>
        <w:tc>
          <w:tcPr>
            <w:tcW w:w="1413" w:type="dxa"/>
            <w:vAlign w:val="center"/>
          </w:tcPr>
          <w:p w14:paraId="4A3586A2" w14:textId="77777777" w:rsidR="00167F5A" w:rsidRDefault="00167F5A" w:rsidP="00A97D35">
            <w:pPr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34"/>
                <w:szCs w:val="34"/>
                <w:lang w:eastAsia="pt-B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27ADD02" w14:textId="77777777" w:rsidR="00167F5A" w:rsidRDefault="00167F5A" w:rsidP="00A97D35">
            <w:pPr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34"/>
                <w:szCs w:val="34"/>
                <w:lang w:eastAsia="pt-BR"/>
              </w:rPr>
            </w:pPr>
          </w:p>
        </w:tc>
        <w:tc>
          <w:tcPr>
            <w:tcW w:w="1411" w:type="dxa"/>
            <w:vAlign w:val="center"/>
          </w:tcPr>
          <w:p w14:paraId="3E7D3546" w14:textId="77777777" w:rsidR="00167F5A" w:rsidRDefault="00167F5A" w:rsidP="00A97D35">
            <w:pPr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34"/>
                <w:szCs w:val="34"/>
                <w:lang w:eastAsia="pt-BR"/>
              </w:rPr>
            </w:pPr>
          </w:p>
        </w:tc>
      </w:tr>
      <w:tr w:rsidR="00167F5A" w14:paraId="68B87326" w14:textId="77777777" w:rsidTr="00A97D35">
        <w:trPr>
          <w:trHeight w:val="794"/>
        </w:trPr>
        <w:tc>
          <w:tcPr>
            <w:tcW w:w="1413" w:type="dxa"/>
            <w:vAlign w:val="center"/>
          </w:tcPr>
          <w:p w14:paraId="71E07AC9" w14:textId="77777777" w:rsidR="00167F5A" w:rsidRDefault="00167F5A" w:rsidP="00A97D35">
            <w:pPr>
              <w:rPr>
                <w:lang w:eastAsia="pt-BR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4BD36BFA" w14:textId="77777777" w:rsidR="00167F5A" w:rsidRDefault="00167F5A" w:rsidP="00A97D35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Assinatura do Responsável</w:t>
            </w:r>
          </w:p>
        </w:tc>
        <w:tc>
          <w:tcPr>
            <w:tcW w:w="1411" w:type="dxa"/>
            <w:vAlign w:val="center"/>
          </w:tcPr>
          <w:p w14:paraId="08E23283" w14:textId="77777777" w:rsidR="00167F5A" w:rsidRDefault="00167F5A" w:rsidP="00A97D35">
            <w:pPr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34"/>
                <w:szCs w:val="34"/>
                <w:lang w:eastAsia="pt-BR"/>
              </w:rPr>
            </w:pPr>
          </w:p>
        </w:tc>
      </w:tr>
    </w:tbl>
    <w:p w14:paraId="0726756A" w14:textId="77777777" w:rsidR="00167F5A" w:rsidRDefault="00167F5A" w:rsidP="00167F5A">
      <w:pPr>
        <w:rPr>
          <w:rFonts w:ascii="Helvetica" w:eastAsia="Times New Roman" w:hAnsi="Helvetica" w:cs="Helvetica"/>
          <w:b/>
          <w:bCs/>
          <w:color w:val="444444"/>
          <w:sz w:val="34"/>
          <w:szCs w:val="34"/>
          <w:lang w:eastAsia="pt-BR"/>
        </w:rPr>
      </w:pPr>
    </w:p>
    <w:p w14:paraId="6973199B" w14:textId="77777777" w:rsidR="00167F5A" w:rsidRDefault="00167F5A" w:rsidP="00167F5A">
      <w:pPr>
        <w:rPr>
          <w:lang w:eastAsia="pt-BR"/>
        </w:rPr>
      </w:pPr>
      <w:r>
        <w:rPr>
          <w:lang w:eastAsia="pt-BR"/>
        </w:rPr>
        <w:t>Carimbo da Empresa com CNPJ:</w:t>
      </w:r>
    </w:p>
    <w:p w14:paraId="0A561680" w14:textId="77777777" w:rsidR="00167F5A" w:rsidRDefault="00167F5A" w:rsidP="007E5767">
      <w:pPr>
        <w:spacing w:line="240" w:lineRule="auto"/>
        <w:jc w:val="both"/>
        <w:rPr>
          <w:lang w:eastAsia="pt-BR"/>
        </w:rPr>
      </w:pPr>
    </w:p>
    <w:sectPr w:rsidR="00167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32C9"/>
    <w:multiLevelType w:val="multilevel"/>
    <w:tmpl w:val="2660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51DB3"/>
    <w:multiLevelType w:val="hybridMultilevel"/>
    <w:tmpl w:val="15CE0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5"/>
    <w:rsid w:val="00040DFA"/>
    <w:rsid w:val="000C0F7F"/>
    <w:rsid w:val="00167F5A"/>
    <w:rsid w:val="00272465"/>
    <w:rsid w:val="005D1334"/>
    <w:rsid w:val="007261CF"/>
    <w:rsid w:val="007B7948"/>
    <w:rsid w:val="007E5767"/>
    <w:rsid w:val="00836CC5"/>
    <w:rsid w:val="0083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B68B"/>
  <w15:chartTrackingRefBased/>
  <w15:docId w15:val="{2A7B6181-1941-448D-801C-9E31C79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36CC5"/>
    <w:rPr>
      <w:b/>
      <w:bCs/>
    </w:rPr>
  </w:style>
  <w:style w:type="table" w:styleId="TableGrid">
    <w:name w:val="Table Grid"/>
    <w:basedOn w:val="TableNormal"/>
    <w:uiPriority w:val="39"/>
    <w:rsid w:val="008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36C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C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E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7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5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Nogueira, Jonas [TS LATAM]</dc:creator>
  <cp:keywords/>
  <dc:description/>
  <cp:lastModifiedBy>Nogueira, Jonas [TS LATAM]</cp:lastModifiedBy>
  <cp:revision>3</cp:revision>
  <dcterms:created xsi:type="dcterms:W3CDTF">2022-04-29T12:38:00Z</dcterms:created>
  <dcterms:modified xsi:type="dcterms:W3CDTF">2022-04-29T12:50:00Z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85929b-232e-42d6-98ae-ef1aa01cbfa4_Enabled">
    <vt:lpwstr>true</vt:lpwstr>
  </property>
  <property fmtid="{D5CDD505-2E9C-101B-9397-08002B2CF9AE}" pid="3" name="MSIP_Label_0a85929b-232e-42d6-98ae-ef1aa01cbfa4_SetDate">
    <vt:lpwstr>2022-04-29T12:19:16Z</vt:lpwstr>
  </property>
  <property fmtid="{D5CDD505-2E9C-101B-9397-08002B2CF9AE}" pid="4" name="MSIP_Label_0a85929b-232e-42d6-98ae-ef1aa01cbfa4_Method">
    <vt:lpwstr>Standard</vt:lpwstr>
  </property>
  <property fmtid="{D5CDD505-2E9C-101B-9397-08002B2CF9AE}" pid="5" name="MSIP_Label_0a85929b-232e-42d6-98ae-ef1aa01cbfa4_Name">
    <vt:lpwstr>Not Sensitive</vt:lpwstr>
  </property>
  <property fmtid="{D5CDD505-2E9C-101B-9397-08002B2CF9AE}" pid="6" name="MSIP_Label_0a85929b-232e-42d6-98ae-ef1aa01cbfa4_SiteId">
    <vt:lpwstr>3ac94b33-9135-4821-9502-eafda6592a35</vt:lpwstr>
  </property>
  <property fmtid="{D5CDD505-2E9C-101B-9397-08002B2CF9AE}" pid="7" name="MSIP_Label_0a85929b-232e-42d6-98ae-ef1aa01cbfa4_ActionId">
    <vt:lpwstr>9e5d5547-85a6-44c6-9ad0-e4df1b16d29f</vt:lpwstr>
  </property>
  <property fmtid="{D5CDD505-2E9C-101B-9397-08002B2CF9AE}" pid="8" name="MSIP_Label_0a85929b-232e-42d6-98ae-ef1aa01cbfa4_ContentBits">
    <vt:lpwstr>0</vt:lpwstr>
  </property>
</Properties>
</file>